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957C68" w14:textId="77777777" w:rsidR="00100F06" w:rsidRPr="000C4BDA" w:rsidRDefault="00100F06">
      <w:pPr>
        <w:rPr>
          <w:b/>
          <w:color w:val="002060"/>
          <w:sz w:val="36"/>
          <w:szCs w:val="36"/>
        </w:rPr>
      </w:pPr>
      <w:bookmarkStart w:id="0" w:name="_GoBack"/>
      <w:bookmarkEnd w:id="0"/>
      <w:r w:rsidRPr="000C4BDA">
        <w:rPr>
          <w:b/>
          <w:color w:val="002060"/>
          <w:sz w:val="36"/>
          <w:szCs w:val="36"/>
        </w:rPr>
        <w:t xml:space="preserve">APPS and other Tools for General Civility </w:t>
      </w:r>
    </w:p>
    <w:p w14:paraId="3BD24479" w14:textId="77777777" w:rsidR="00100F06" w:rsidRDefault="00100F06"/>
    <w:p w14:paraId="0C99B3A0" w14:textId="77777777" w:rsidR="00100F06" w:rsidRDefault="00100F06"/>
    <w:p w14:paraId="7F8CA72F" w14:textId="77777777" w:rsidR="00100F06" w:rsidRDefault="00100F06">
      <w:r>
        <w:rPr>
          <w:noProof/>
        </w:rPr>
        <w:drawing>
          <wp:inline distT="0" distB="0" distL="0" distR="0" wp14:anchorId="024E0170" wp14:editId="0599DE30">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341370"/>
                    </a:xfrm>
                    <a:prstGeom prst="rect">
                      <a:avLst/>
                    </a:prstGeom>
                  </pic:spPr>
                </pic:pic>
              </a:graphicData>
            </a:graphic>
          </wp:inline>
        </w:drawing>
      </w:r>
    </w:p>
    <w:p w14:paraId="51F6C0C4" w14:textId="77777777" w:rsidR="00100F06" w:rsidRDefault="00100F06">
      <w:r>
        <w:t xml:space="preserve">Kindness Videos; </w:t>
      </w:r>
      <w:hyperlink r:id="rId6" w:history="1">
        <w:r w:rsidRPr="00137B5B">
          <w:rPr>
            <w:rStyle w:val="Hyperlink"/>
          </w:rPr>
          <w:t>https://www.randomactsofkindness.org/kindness-videos</w:t>
        </w:r>
      </w:hyperlink>
      <w:r>
        <w:t xml:space="preserve"> </w:t>
      </w:r>
    </w:p>
    <w:p w14:paraId="41309555" w14:textId="110FF15A" w:rsidR="00F35749" w:rsidRDefault="00F35749"/>
    <w:p w14:paraId="6694A718" w14:textId="77777777" w:rsidR="00F35749" w:rsidRDefault="00F35749"/>
    <w:p w14:paraId="4991EA79" w14:textId="6939857C" w:rsidR="00F35749" w:rsidRDefault="00F35749"/>
    <w:p w14:paraId="7402E740" w14:textId="715A9839" w:rsidR="00F35749" w:rsidRDefault="00F35749">
      <w:r>
        <w:rPr>
          <w:noProof/>
        </w:rPr>
        <w:lastRenderedPageBreak/>
        <w:drawing>
          <wp:inline distT="0" distB="0" distL="0" distR="0" wp14:anchorId="3B8EA47D" wp14:editId="5A23EE4F">
            <wp:extent cx="5943600" cy="3341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1370"/>
                    </a:xfrm>
                    <a:prstGeom prst="rect">
                      <a:avLst/>
                    </a:prstGeom>
                  </pic:spPr>
                </pic:pic>
              </a:graphicData>
            </a:graphic>
          </wp:inline>
        </w:drawing>
      </w:r>
    </w:p>
    <w:p w14:paraId="6370CB02" w14:textId="43712044" w:rsidR="00F35749" w:rsidRDefault="007959BA">
      <w:hyperlink r:id="rId8" w:history="1">
        <w:r w:rsidR="00F35749" w:rsidRPr="00137B5B">
          <w:rPr>
            <w:rStyle w:val="Hyperlink"/>
          </w:rPr>
          <w:t>http://youresorudeapp.com/</w:t>
        </w:r>
      </w:hyperlink>
      <w:r w:rsidR="00F35749">
        <w:t xml:space="preserve"> </w:t>
      </w:r>
    </w:p>
    <w:p w14:paraId="4469D04A" w14:textId="35E78457" w:rsidR="00F35749" w:rsidRDefault="00F35749">
      <w:r>
        <w:rPr>
          <w:noProof/>
        </w:rPr>
        <w:drawing>
          <wp:inline distT="0" distB="0" distL="0" distR="0" wp14:anchorId="3B8EB6D8" wp14:editId="64590F32">
            <wp:extent cx="5943600" cy="3341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1370"/>
                    </a:xfrm>
                    <a:prstGeom prst="rect">
                      <a:avLst/>
                    </a:prstGeom>
                  </pic:spPr>
                </pic:pic>
              </a:graphicData>
            </a:graphic>
          </wp:inline>
        </w:drawing>
      </w:r>
    </w:p>
    <w:p w14:paraId="47A8E860" w14:textId="494B10F3" w:rsidR="00F35749" w:rsidRDefault="007959BA">
      <w:hyperlink r:id="rId10" w:history="1">
        <w:r w:rsidR="00F35749" w:rsidRPr="00137B5B">
          <w:rPr>
            <w:rStyle w:val="Hyperlink"/>
          </w:rPr>
          <w:t>https://itunes.apple.com/us/app/youre-so-rude-app-social-etiquette/id610274535?ls=1&amp;mt=8</w:t>
        </w:r>
      </w:hyperlink>
      <w:r w:rsidR="00F35749">
        <w:t xml:space="preserve"> </w:t>
      </w:r>
    </w:p>
    <w:p w14:paraId="0B72AC5D" w14:textId="77777777" w:rsidR="000C4BDA" w:rsidRDefault="000C4BDA"/>
    <w:p w14:paraId="54530C75" w14:textId="77777777" w:rsidR="000C4BDA" w:rsidRDefault="000C4BDA"/>
    <w:p w14:paraId="2E4D97EB" w14:textId="5E9122E6" w:rsidR="000C4BDA" w:rsidRPr="000C4BDA" w:rsidRDefault="000C4BDA" w:rsidP="000C4BDA">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0C4BDA">
        <w:rPr>
          <w:rFonts w:ascii="Times New Roman" w:eastAsia="Times New Roman" w:hAnsi="Times New Roman" w:cs="Times New Roman"/>
          <w:b/>
          <w:bCs/>
          <w:kern w:val="36"/>
          <w:sz w:val="24"/>
          <w:szCs w:val="24"/>
        </w:rPr>
        <w:lastRenderedPageBreak/>
        <w:t>Mind Your Manners with Etiquette Survival Guide App for iPhone</w:t>
      </w:r>
    </w:p>
    <w:p w14:paraId="42BC1959" w14:textId="4D6ABBF2" w:rsidR="000C4BDA" w:rsidRPr="000C4BDA" w:rsidRDefault="000C4BDA" w:rsidP="000C4BDA">
      <w:pPr>
        <w:spacing w:before="100" w:beforeAutospacing="1" w:after="100" w:afterAutospacing="1" w:line="240" w:lineRule="auto"/>
        <w:outlineLvl w:val="0"/>
        <w:rPr>
          <w:rFonts w:ascii="Times New Roman" w:eastAsia="Times New Roman" w:hAnsi="Times New Roman" w:cs="Times New Roman"/>
          <w:sz w:val="24"/>
          <w:szCs w:val="24"/>
        </w:rPr>
      </w:pPr>
      <w:r w:rsidRPr="000C4BDA">
        <w:rPr>
          <w:rFonts w:ascii="Times New Roman" w:eastAsia="Times New Roman" w:hAnsi="Times New Roman" w:cs="Times New Roman"/>
          <w:noProof/>
          <w:color w:val="0000FF"/>
          <w:sz w:val="24"/>
          <w:szCs w:val="24"/>
        </w:rPr>
        <w:drawing>
          <wp:anchor distT="0" distB="0" distL="114300" distR="114300" simplePos="0" relativeHeight="251659776" behindDoc="1" locked="0" layoutInCell="1" allowOverlap="1" wp14:anchorId="395E420B" wp14:editId="67B0C1EA">
            <wp:simplePos x="0" y="0"/>
            <wp:positionH relativeFrom="column">
              <wp:posOffset>0</wp:posOffset>
            </wp:positionH>
            <wp:positionV relativeFrom="paragraph">
              <wp:posOffset>153670</wp:posOffset>
            </wp:positionV>
            <wp:extent cx="1905000" cy="2857500"/>
            <wp:effectExtent l="0" t="0" r="0" b="0"/>
            <wp:wrapTight wrapText="bothSides">
              <wp:wrapPolygon edited="0">
                <wp:start x="0" y="0"/>
                <wp:lineTo x="0" y="21456"/>
                <wp:lineTo x="21384" y="21456"/>
                <wp:lineTo x="21384" y="0"/>
                <wp:lineTo x="0" y="0"/>
              </wp:wrapPolygon>
            </wp:wrapTight>
            <wp:docPr id="4" name="Picture 1" descr="esg-lol.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g-lol.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anchor>
        </w:drawing>
      </w:r>
      <w:r w:rsidRPr="000C4BDA">
        <w:rPr>
          <w:rFonts w:ascii="Times New Roman" w:eastAsia="Times New Roman" w:hAnsi="Times New Roman" w:cs="Times New Roman"/>
          <w:bCs/>
          <w:kern w:val="36"/>
          <w:sz w:val="24"/>
          <w:szCs w:val="24"/>
        </w:rPr>
        <w:t>http://appscout.pcmag.com/apple-ios-iphone-ipad-ipod/268794-mind-your-manners-with-etiquette-survival-guide-app-for-iphone</w:t>
      </w:r>
      <w:r w:rsidRPr="000C4BDA">
        <w:rPr>
          <w:rFonts w:ascii="Times New Roman" w:eastAsia="Times New Roman" w:hAnsi="Times New Roman" w:cs="Times New Roman"/>
          <w:sz w:val="24"/>
          <w:szCs w:val="24"/>
        </w:rPr>
        <w:t xml:space="preserve"> By </w:t>
      </w:r>
      <w:hyperlink r:id="rId13" w:history="1">
        <w:proofErr w:type="spellStart"/>
        <w:r w:rsidRPr="000C4BDA">
          <w:rPr>
            <w:rFonts w:ascii="Times New Roman" w:eastAsia="Times New Roman" w:hAnsi="Times New Roman" w:cs="Times New Roman"/>
            <w:color w:val="0000FF"/>
            <w:sz w:val="24"/>
            <w:szCs w:val="24"/>
            <w:u w:val="single"/>
          </w:rPr>
          <w:t>BrothaTech</w:t>
        </w:r>
        <w:proofErr w:type="spellEnd"/>
        <w:r w:rsidRPr="000C4BDA">
          <w:rPr>
            <w:rFonts w:ascii="Times New Roman" w:eastAsia="Times New Roman" w:hAnsi="Times New Roman" w:cs="Times New Roman"/>
            <w:color w:val="0000FF"/>
            <w:sz w:val="24"/>
            <w:szCs w:val="24"/>
            <w:u w:val="single"/>
          </w:rPr>
          <w:t xml:space="preserve"> </w:t>
        </w:r>
      </w:hyperlink>
    </w:p>
    <w:p w14:paraId="23CEEBAD" w14:textId="77777777" w:rsidR="000C4BDA" w:rsidRDefault="000C4BDA" w:rsidP="000C4BDA">
      <w:pPr>
        <w:spacing w:before="100" w:beforeAutospacing="1" w:after="100" w:afterAutospacing="1" w:line="240" w:lineRule="auto"/>
        <w:rPr>
          <w:rFonts w:ascii="Times New Roman" w:eastAsia="Times New Roman" w:hAnsi="Times New Roman" w:cs="Times New Roman"/>
          <w:sz w:val="24"/>
          <w:szCs w:val="24"/>
        </w:rPr>
      </w:pPr>
      <w:r w:rsidRPr="000C4BDA">
        <w:rPr>
          <w:rFonts w:ascii="Times New Roman" w:eastAsia="Times New Roman" w:hAnsi="Times New Roman" w:cs="Times New Roman"/>
          <w:sz w:val="24"/>
          <w:szCs w:val="24"/>
        </w:rPr>
        <w:t xml:space="preserve">The </w:t>
      </w:r>
      <w:proofErr w:type="spellStart"/>
      <w:r w:rsidRPr="000C4BDA">
        <w:rPr>
          <w:rFonts w:ascii="Times New Roman" w:eastAsia="Times New Roman" w:hAnsi="Times New Roman" w:cs="Times New Roman"/>
          <w:sz w:val="24"/>
          <w:szCs w:val="24"/>
        </w:rPr>
        <w:t>Etiqette</w:t>
      </w:r>
      <w:proofErr w:type="spellEnd"/>
      <w:r w:rsidRPr="000C4BDA">
        <w:rPr>
          <w:rFonts w:ascii="Times New Roman" w:eastAsia="Times New Roman" w:hAnsi="Times New Roman" w:cs="Times New Roman"/>
          <w:sz w:val="24"/>
          <w:szCs w:val="24"/>
        </w:rPr>
        <w:t xml:space="preserve"> Survival Guide (ESG) is a user-submitted database of reference subjects that will either get you out of a weird, awkward, or potential "foot in your mouth" situation, or give you some laughs as you flip through some of the subjects and view the ESG's answers. Subjects range from:</w:t>
      </w:r>
    </w:p>
    <w:p w14:paraId="430F0CD2" w14:textId="54340B76" w:rsidR="000C4BDA" w:rsidRPr="000C4BDA" w:rsidRDefault="000C4BDA" w:rsidP="000C4BDA">
      <w:pPr>
        <w:spacing w:before="100" w:beforeAutospacing="1" w:after="100" w:afterAutospacing="1" w:line="240" w:lineRule="auto"/>
        <w:rPr>
          <w:rFonts w:ascii="Times New Roman" w:eastAsia="Times New Roman" w:hAnsi="Times New Roman" w:cs="Times New Roman"/>
          <w:sz w:val="24"/>
          <w:szCs w:val="24"/>
        </w:rPr>
      </w:pPr>
      <w:r w:rsidRPr="000C4BDA">
        <w:rPr>
          <w:rFonts w:ascii="Times New Roman" w:eastAsia="Times New Roman" w:hAnsi="Times New Roman" w:cs="Times New Roman"/>
          <w:sz w:val="24"/>
          <w:szCs w:val="24"/>
        </w:rPr>
        <w:t>-Internet</w:t>
      </w:r>
      <w:r w:rsidRPr="000C4BDA">
        <w:rPr>
          <w:rFonts w:ascii="Times New Roman" w:eastAsia="Times New Roman" w:hAnsi="Times New Roman" w:cs="Times New Roman"/>
          <w:sz w:val="24"/>
          <w:szCs w:val="24"/>
        </w:rPr>
        <w:br/>
        <w:t>-Meeting the Parents</w:t>
      </w:r>
      <w:r w:rsidRPr="000C4BDA">
        <w:rPr>
          <w:rFonts w:ascii="Times New Roman" w:eastAsia="Times New Roman" w:hAnsi="Times New Roman" w:cs="Times New Roman"/>
          <w:sz w:val="24"/>
          <w:szCs w:val="24"/>
        </w:rPr>
        <w:br/>
        <w:t>-Driving</w:t>
      </w:r>
      <w:r w:rsidRPr="000C4BDA">
        <w:rPr>
          <w:rFonts w:ascii="Times New Roman" w:eastAsia="Times New Roman" w:hAnsi="Times New Roman" w:cs="Times New Roman"/>
          <w:sz w:val="24"/>
          <w:szCs w:val="24"/>
        </w:rPr>
        <w:br/>
        <w:t>-Hosting</w:t>
      </w:r>
      <w:r w:rsidRPr="000C4BDA">
        <w:rPr>
          <w:rFonts w:ascii="Times New Roman" w:eastAsia="Times New Roman" w:hAnsi="Times New Roman" w:cs="Times New Roman"/>
          <w:sz w:val="24"/>
          <w:szCs w:val="24"/>
        </w:rPr>
        <w:br/>
        <w:t>-Public Transport</w:t>
      </w:r>
      <w:r w:rsidRPr="000C4BDA">
        <w:rPr>
          <w:rFonts w:ascii="Times New Roman" w:eastAsia="Times New Roman" w:hAnsi="Times New Roman" w:cs="Times New Roman"/>
          <w:sz w:val="24"/>
          <w:szCs w:val="24"/>
        </w:rPr>
        <w:br/>
        <w:t>-Pub</w:t>
      </w:r>
      <w:r w:rsidRPr="000C4BDA">
        <w:rPr>
          <w:rFonts w:ascii="Times New Roman" w:eastAsia="Times New Roman" w:hAnsi="Times New Roman" w:cs="Times New Roman"/>
          <w:sz w:val="24"/>
          <w:szCs w:val="24"/>
        </w:rPr>
        <w:br/>
        <w:t>-Shotgun</w:t>
      </w:r>
      <w:r w:rsidRPr="000C4BDA">
        <w:rPr>
          <w:rFonts w:ascii="Times New Roman" w:eastAsia="Times New Roman" w:hAnsi="Times New Roman" w:cs="Times New Roman"/>
          <w:sz w:val="24"/>
          <w:szCs w:val="24"/>
        </w:rPr>
        <w:br/>
        <w:t>-Bathroom</w:t>
      </w:r>
    </w:p>
    <w:p w14:paraId="421B7B28" w14:textId="030C0C0C" w:rsidR="000C4BDA" w:rsidRPr="000C4BDA" w:rsidRDefault="000C4BDA" w:rsidP="000C4BDA">
      <w:pPr>
        <w:spacing w:before="100" w:beforeAutospacing="1" w:after="100" w:afterAutospacing="1" w:line="240" w:lineRule="auto"/>
        <w:rPr>
          <w:rFonts w:ascii="Times New Roman" w:eastAsia="Times New Roman" w:hAnsi="Times New Roman" w:cs="Times New Roman"/>
          <w:sz w:val="24"/>
          <w:szCs w:val="24"/>
        </w:rPr>
      </w:pPr>
      <w:r w:rsidRPr="000C4BDA">
        <w:rPr>
          <w:rFonts w:ascii="Times New Roman" w:eastAsia="Times New Roman" w:hAnsi="Times New Roman" w:cs="Times New Roman"/>
          <w:sz w:val="24"/>
          <w:szCs w:val="24"/>
        </w:rPr>
        <w:t xml:space="preserve">The ESG is user-submitted guide, meaning if you have some suggestions on how to [correctly] handle certain subjects, you simply shoot an email to the developers and your solution to "whether or not to friend an Ex on Facebook" may just be seen by other users of the </w:t>
      </w:r>
      <w:proofErr w:type="spellStart"/>
      <w:r w:rsidRPr="000C4BDA">
        <w:rPr>
          <w:rFonts w:ascii="Times New Roman" w:eastAsia="Times New Roman" w:hAnsi="Times New Roman" w:cs="Times New Roman"/>
          <w:sz w:val="24"/>
          <w:szCs w:val="24"/>
        </w:rPr>
        <w:t>app.The</w:t>
      </w:r>
      <w:proofErr w:type="spellEnd"/>
      <w:r w:rsidRPr="000C4BDA">
        <w:rPr>
          <w:rFonts w:ascii="Times New Roman" w:eastAsia="Times New Roman" w:hAnsi="Times New Roman" w:cs="Times New Roman"/>
          <w:sz w:val="24"/>
          <w:szCs w:val="24"/>
        </w:rPr>
        <w:t xml:space="preserve"> </w:t>
      </w:r>
      <w:proofErr w:type="spellStart"/>
      <w:r w:rsidRPr="000C4BDA">
        <w:rPr>
          <w:rFonts w:ascii="Times New Roman" w:eastAsia="Times New Roman" w:hAnsi="Times New Roman" w:cs="Times New Roman"/>
          <w:sz w:val="24"/>
          <w:szCs w:val="24"/>
        </w:rPr>
        <w:t>Etiquitte</w:t>
      </w:r>
      <w:proofErr w:type="spellEnd"/>
      <w:r w:rsidRPr="000C4BDA">
        <w:rPr>
          <w:rFonts w:ascii="Times New Roman" w:eastAsia="Times New Roman" w:hAnsi="Times New Roman" w:cs="Times New Roman"/>
          <w:sz w:val="24"/>
          <w:szCs w:val="24"/>
        </w:rPr>
        <w:t xml:space="preserve"> Survival Guide is a free app in the </w:t>
      </w:r>
      <w:hyperlink r:id="rId14" w:history="1">
        <w:r w:rsidRPr="000C4BDA">
          <w:rPr>
            <w:rFonts w:ascii="Times New Roman" w:eastAsia="Times New Roman" w:hAnsi="Times New Roman" w:cs="Times New Roman"/>
            <w:color w:val="0000FF"/>
            <w:sz w:val="24"/>
            <w:szCs w:val="24"/>
            <w:u w:val="single"/>
          </w:rPr>
          <w:t>iTunes App Store</w:t>
        </w:r>
      </w:hyperlink>
      <w:r w:rsidRPr="000C4BDA">
        <w:rPr>
          <w:rFonts w:ascii="Times New Roman" w:eastAsia="Times New Roman" w:hAnsi="Times New Roman" w:cs="Times New Roman"/>
          <w:sz w:val="24"/>
          <w:szCs w:val="24"/>
        </w:rPr>
        <w:t xml:space="preserve"> (OS 3.2 and up).</w:t>
      </w:r>
    </w:p>
    <w:p w14:paraId="2AE3284A" w14:textId="77777777" w:rsidR="000C4BDA" w:rsidRDefault="000C4BDA"/>
    <w:p w14:paraId="1DFAB570" w14:textId="77777777" w:rsidR="000C4BDA" w:rsidRDefault="000C4BDA"/>
    <w:sectPr w:rsidR="000C4B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4261021"/>
    <w:multiLevelType w:val="multilevel"/>
    <w:tmpl w:val="E6F62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F06"/>
    <w:rsid w:val="000C4BDA"/>
    <w:rsid w:val="00100F06"/>
    <w:rsid w:val="00774FFE"/>
    <w:rsid w:val="007959BA"/>
    <w:rsid w:val="00F357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0D8D4"/>
  <w15:chartTrackingRefBased/>
  <w15:docId w15:val="{655B5FFB-2A47-49F0-9298-68B193844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00F0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473645">
      <w:bodyDiv w:val="1"/>
      <w:marLeft w:val="0"/>
      <w:marRight w:val="0"/>
      <w:marTop w:val="0"/>
      <w:marBottom w:val="0"/>
      <w:divBdr>
        <w:top w:val="none" w:sz="0" w:space="0" w:color="auto"/>
        <w:left w:val="none" w:sz="0" w:space="0" w:color="auto"/>
        <w:bottom w:val="none" w:sz="0" w:space="0" w:color="auto"/>
        <w:right w:val="none" w:sz="0" w:space="0" w:color="auto"/>
      </w:divBdr>
      <w:divsChild>
        <w:div w:id="329330925">
          <w:marLeft w:val="0"/>
          <w:marRight w:val="0"/>
          <w:marTop w:val="0"/>
          <w:marBottom w:val="0"/>
          <w:divBdr>
            <w:top w:val="none" w:sz="0" w:space="0" w:color="auto"/>
            <w:left w:val="none" w:sz="0" w:space="0" w:color="auto"/>
            <w:bottom w:val="none" w:sz="0" w:space="0" w:color="auto"/>
            <w:right w:val="none" w:sz="0" w:space="0" w:color="auto"/>
          </w:divBdr>
          <w:divsChild>
            <w:div w:id="1442996809">
              <w:marLeft w:val="0"/>
              <w:marRight w:val="0"/>
              <w:marTop w:val="0"/>
              <w:marBottom w:val="0"/>
              <w:divBdr>
                <w:top w:val="none" w:sz="0" w:space="0" w:color="auto"/>
                <w:left w:val="none" w:sz="0" w:space="0" w:color="auto"/>
                <w:bottom w:val="none" w:sz="0" w:space="0" w:color="auto"/>
                <w:right w:val="none" w:sz="0" w:space="0" w:color="auto"/>
              </w:divBdr>
              <w:divsChild>
                <w:div w:id="2127770106">
                  <w:marLeft w:val="0"/>
                  <w:marRight w:val="0"/>
                  <w:marTop w:val="0"/>
                  <w:marBottom w:val="0"/>
                  <w:divBdr>
                    <w:top w:val="none" w:sz="0" w:space="0" w:color="auto"/>
                    <w:left w:val="none" w:sz="0" w:space="0" w:color="auto"/>
                    <w:bottom w:val="none" w:sz="0" w:space="0" w:color="auto"/>
                    <w:right w:val="none" w:sz="0" w:space="0" w:color="auto"/>
                  </w:divBdr>
                </w:div>
              </w:divsChild>
            </w:div>
            <w:div w:id="74222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youresorudeapp.com/" TargetMode="External"/><Relationship Id="rId13" Type="http://schemas.openxmlformats.org/officeDocument/2006/relationships/hyperlink" Target="http://appscout.pcmag.com/author-bio/brothatech-"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randomactsofkindness.org/kindness-videos" TargetMode="External"/><Relationship Id="rId11" Type="http://schemas.openxmlformats.org/officeDocument/2006/relationships/hyperlink" Target="http://www.appscout.com/images/esg-lol.jpg"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itunes.apple.com/us/app/youre-so-rude-app-social-etiquette/id610274535?ls=1&amp;mt=8"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itunes.apple.com/us/app/etiquette-survival-guide/id417571474?mt=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232</Words>
  <Characters>1327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 Bayer</dc:creator>
  <cp:keywords/>
  <dc:description/>
  <cp:lastModifiedBy>Lew Bayer</cp:lastModifiedBy>
  <cp:revision>2</cp:revision>
  <dcterms:created xsi:type="dcterms:W3CDTF">2015-01-22T03:30:00Z</dcterms:created>
  <dcterms:modified xsi:type="dcterms:W3CDTF">2015-01-22T03:30:00Z</dcterms:modified>
</cp:coreProperties>
</file>